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FCEF7" w14:textId="77777777" w:rsidR="0033692F" w:rsidRPr="001E29D1" w:rsidRDefault="001E29D1" w:rsidP="00852492">
      <w:pPr>
        <w:pStyle w:val="NoSpacing"/>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36"/>
          <w:szCs w:val="36"/>
        </w:rPr>
      </w:pPr>
      <w:r w:rsidRPr="001E29D1">
        <w:rPr>
          <w:b/>
          <w:sz w:val="36"/>
          <w:szCs w:val="36"/>
        </w:rPr>
        <w:t>NONTRADITIONAL CAREER NEWS</w:t>
      </w:r>
    </w:p>
    <w:p w14:paraId="05B39D78" w14:textId="77777777" w:rsidR="00D723D5" w:rsidRPr="0033692F" w:rsidRDefault="001E29D1" w:rsidP="00852492">
      <w:pPr>
        <w:pStyle w:val="NoSpacing"/>
        <w:pBdr>
          <w:top w:val="single" w:sz="4" w:space="1" w:color="auto"/>
          <w:left w:val="single" w:sz="4" w:space="4" w:color="auto"/>
          <w:bottom w:val="single" w:sz="4" w:space="1" w:color="auto"/>
          <w:right w:val="single" w:sz="4" w:space="4" w:color="auto"/>
        </w:pBdr>
        <w:shd w:val="clear" w:color="auto" w:fill="BDD6EE" w:themeFill="accent1" w:themeFillTint="66"/>
        <w:jc w:val="center"/>
        <w:rPr>
          <w:sz w:val="32"/>
          <w:szCs w:val="32"/>
        </w:rPr>
      </w:pPr>
      <w:r w:rsidRPr="0033692F">
        <w:rPr>
          <w:sz w:val="32"/>
          <w:szCs w:val="32"/>
        </w:rPr>
        <w:t>Hennepin Technical College &amp; North Hennepin Community College</w:t>
      </w:r>
    </w:p>
    <w:p w14:paraId="56ACCB5D" w14:textId="526963C2" w:rsidR="00852492" w:rsidRDefault="00852492" w:rsidP="00852492">
      <w:pPr>
        <w:pStyle w:val="NoSpacing"/>
        <w:pBdr>
          <w:top w:val="single" w:sz="4" w:space="1" w:color="auto"/>
          <w:left w:val="single" w:sz="4" w:space="4" w:color="auto"/>
          <w:bottom w:val="single" w:sz="4" w:space="1" w:color="auto"/>
          <w:right w:val="single" w:sz="4" w:space="4" w:color="auto"/>
        </w:pBdr>
        <w:shd w:val="clear" w:color="auto" w:fill="BDD6EE" w:themeFill="accent1" w:themeFillTint="66"/>
        <w:jc w:val="center"/>
        <w:rPr>
          <w:i/>
          <w:sz w:val="24"/>
          <w:szCs w:val="24"/>
        </w:rPr>
      </w:pPr>
      <w:r>
        <w:rPr>
          <w:i/>
          <w:sz w:val="24"/>
          <w:szCs w:val="24"/>
        </w:rPr>
        <w:t xml:space="preserve">Giving </w:t>
      </w:r>
      <w:r w:rsidR="0031245F">
        <w:rPr>
          <w:i/>
          <w:sz w:val="24"/>
          <w:szCs w:val="24"/>
        </w:rPr>
        <w:t xml:space="preserve">career </w:t>
      </w:r>
      <w:r>
        <w:rPr>
          <w:i/>
          <w:sz w:val="24"/>
          <w:szCs w:val="24"/>
        </w:rPr>
        <w:t>support and guidance to</w:t>
      </w:r>
      <w:r w:rsidRPr="001E29D1">
        <w:rPr>
          <w:i/>
          <w:sz w:val="24"/>
          <w:szCs w:val="24"/>
        </w:rPr>
        <w:t xml:space="preserve"> women and men who are </w:t>
      </w:r>
      <w:r>
        <w:rPr>
          <w:i/>
          <w:sz w:val="24"/>
          <w:szCs w:val="24"/>
        </w:rPr>
        <w:t xml:space="preserve">breaking the gender mold by pursuing </w:t>
      </w:r>
      <w:r w:rsidRPr="00D723D5">
        <w:rPr>
          <w:i/>
          <w:sz w:val="24"/>
          <w:szCs w:val="24"/>
        </w:rPr>
        <w:t>a career where the occupation’s workforce is predominately of one gender</w:t>
      </w:r>
    </w:p>
    <w:p w14:paraId="3E028AE9" w14:textId="52055D4E" w:rsidR="00E5650E" w:rsidRPr="00006B52" w:rsidRDefault="00F011A7" w:rsidP="00852492">
      <w:pPr>
        <w:pStyle w:val="NoSpacing"/>
        <w:rPr>
          <w:i/>
          <w:sz w:val="24"/>
          <w:szCs w:val="24"/>
        </w:rPr>
      </w:pPr>
      <w:r>
        <w:rPr>
          <w:i/>
          <w:sz w:val="24"/>
          <w:szCs w:val="24"/>
        </w:rPr>
        <w:t>Spring</w:t>
      </w:r>
      <w:r w:rsidR="00215A6C" w:rsidRPr="00CC0F3D">
        <w:rPr>
          <w:i/>
          <w:sz w:val="24"/>
          <w:szCs w:val="24"/>
        </w:rPr>
        <w:t>, 20</w:t>
      </w:r>
      <w:r w:rsidR="008A1679">
        <w:rPr>
          <w:i/>
          <w:sz w:val="24"/>
          <w:szCs w:val="24"/>
        </w:rPr>
        <w:t>2</w:t>
      </w:r>
      <w:r>
        <w:rPr>
          <w:i/>
          <w:sz w:val="24"/>
          <w:szCs w:val="24"/>
        </w:rPr>
        <w:t>1</w:t>
      </w:r>
      <w:r w:rsidR="00215A6C" w:rsidRPr="00CC0F3D">
        <w:rPr>
          <w:i/>
          <w:sz w:val="24"/>
          <w:szCs w:val="24"/>
        </w:rPr>
        <w:t xml:space="preserve"> Vol </w:t>
      </w:r>
      <w:r w:rsidR="008A1679">
        <w:rPr>
          <w:i/>
          <w:sz w:val="24"/>
          <w:szCs w:val="24"/>
        </w:rPr>
        <w:t>3</w:t>
      </w:r>
      <w:r w:rsidR="00215A6C" w:rsidRPr="00CC0F3D">
        <w:rPr>
          <w:i/>
          <w:sz w:val="24"/>
          <w:szCs w:val="24"/>
        </w:rPr>
        <w:t xml:space="preserve">, </w:t>
      </w:r>
      <w:r w:rsidR="001E29D1" w:rsidRPr="00CC0F3D">
        <w:rPr>
          <w:i/>
          <w:sz w:val="24"/>
          <w:szCs w:val="24"/>
        </w:rPr>
        <w:t>Issue 1</w:t>
      </w:r>
    </w:p>
    <w:p w14:paraId="0297DFD2" w14:textId="77777777" w:rsidR="00E5650E" w:rsidRDefault="00E5650E" w:rsidP="001E29D1">
      <w:pPr>
        <w:pStyle w:val="NoSpacing"/>
        <w:jc w:val="center"/>
        <w:rPr>
          <w:sz w:val="24"/>
          <w:szCs w:val="24"/>
        </w:rPr>
      </w:pPr>
    </w:p>
    <w:p w14:paraId="1772203B" w14:textId="4819B923" w:rsidR="00CC0F3D" w:rsidRPr="0033692F" w:rsidRDefault="008A1679" w:rsidP="0033692F">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b/>
          <w:sz w:val="24"/>
          <w:szCs w:val="24"/>
        </w:rPr>
      </w:pPr>
      <w:r>
        <w:rPr>
          <w:b/>
          <w:sz w:val="24"/>
          <w:szCs w:val="24"/>
        </w:rPr>
        <w:t xml:space="preserve"> Gender Assumptions</w:t>
      </w:r>
      <w:r w:rsidR="005F6A58">
        <w:rPr>
          <w:b/>
          <w:sz w:val="24"/>
          <w:szCs w:val="24"/>
        </w:rPr>
        <w:t xml:space="preserve"> About Careers Begin</w:t>
      </w:r>
      <w:r>
        <w:rPr>
          <w:b/>
          <w:sz w:val="24"/>
          <w:szCs w:val="24"/>
        </w:rPr>
        <w:t xml:space="preserve"> as Young </w:t>
      </w:r>
      <w:r w:rsidR="005F6A58">
        <w:rPr>
          <w:b/>
          <w:sz w:val="24"/>
          <w:szCs w:val="24"/>
        </w:rPr>
        <w:t>as 5-7 Years Old</w:t>
      </w:r>
    </w:p>
    <w:p w14:paraId="0AE23500" w14:textId="77777777" w:rsidR="005F6A58" w:rsidRDefault="005F6A58" w:rsidP="001E29D1">
      <w:pPr>
        <w:pStyle w:val="NoSpacing"/>
        <w:jc w:val="center"/>
        <w:rPr>
          <w:rFonts w:ascii="Times New Roman" w:hAnsi="Times New Roman" w:cs="Times New Roman"/>
          <w:sz w:val="26"/>
          <w:szCs w:val="26"/>
        </w:rPr>
      </w:pPr>
    </w:p>
    <w:p w14:paraId="104B3FF8" w14:textId="5D370418" w:rsidR="00C714AF" w:rsidRPr="004300C8" w:rsidRDefault="005F6A58" w:rsidP="001E29D1">
      <w:pPr>
        <w:pStyle w:val="NoSpacing"/>
        <w:jc w:val="center"/>
        <w:rPr>
          <w:rFonts w:ascii="Times New Roman" w:hAnsi="Times New Roman" w:cs="Times New Roman"/>
          <w:sz w:val="26"/>
          <w:szCs w:val="26"/>
        </w:rPr>
      </w:pPr>
      <w:r>
        <w:rPr>
          <w:rFonts w:ascii="Times New Roman" w:hAnsi="Times New Roman" w:cs="Times New Roman"/>
          <w:sz w:val="26"/>
          <w:szCs w:val="26"/>
        </w:rPr>
        <w:t>Don’t let gender expectations hold you back from an exciting career! By becoming more consciously aware of societal expectations, we can begin to question whether or not we believe what is expected of us. Watch this quick 2-minute video to see the surprise and inspiration that is provided, and then share widely with family and friends.</w:t>
      </w:r>
      <w:r w:rsidR="00240210" w:rsidRPr="004300C8">
        <w:rPr>
          <w:rFonts w:ascii="Times New Roman" w:hAnsi="Times New Roman" w:cs="Times New Roman"/>
          <w:sz w:val="26"/>
          <w:szCs w:val="26"/>
        </w:rPr>
        <w:t xml:space="preserve"> </w:t>
      </w:r>
    </w:p>
    <w:p w14:paraId="31E1D0FB" w14:textId="77777777" w:rsidR="00240210" w:rsidRDefault="00240210" w:rsidP="001E29D1">
      <w:pPr>
        <w:pStyle w:val="NoSpacing"/>
        <w:jc w:val="center"/>
        <w:rPr>
          <w:sz w:val="24"/>
          <w:szCs w:val="24"/>
        </w:rPr>
      </w:pPr>
    </w:p>
    <w:p w14:paraId="3F1AF664" w14:textId="77777777" w:rsidR="00BA60DE" w:rsidRDefault="008E2224" w:rsidP="001E29D1">
      <w:pPr>
        <w:pStyle w:val="NoSpacing"/>
        <w:jc w:val="center"/>
        <w:rPr>
          <w:sz w:val="24"/>
          <w:szCs w:val="24"/>
        </w:rPr>
      </w:pPr>
      <w:hyperlink r:id="rId4" w:history="1">
        <w:r w:rsidR="00240210" w:rsidRPr="000F68C6">
          <w:rPr>
            <w:rStyle w:val="Hyperlink"/>
            <w:sz w:val="24"/>
            <w:szCs w:val="24"/>
          </w:rPr>
          <w:t>https://www.youtube.com/watch?v=G3Aweo-74kY&amp;feature=youtu.be</w:t>
        </w:r>
      </w:hyperlink>
    </w:p>
    <w:p w14:paraId="086B1F91" w14:textId="77777777" w:rsidR="00240210" w:rsidRDefault="00240210" w:rsidP="001E29D1">
      <w:pPr>
        <w:pStyle w:val="NoSpacing"/>
        <w:jc w:val="center"/>
        <w:rPr>
          <w:sz w:val="24"/>
          <w:szCs w:val="24"/>
        </w:rPr>
      </w:pPr>
    </w:p>
    <w:p w14:paraId="10A6AADC" w14:textId="77777777" w:rsidR="00BA60DE" w:rsidRDefault="00BA60DE" w:rsidP="001E29D1">
      <w:pPr>
        <w:pStyle w:val="NoSpacing"/>
        <w:jc w:val="center"/>
        <w:rPr>
          <w:sz w:val="24"/>
          <w:szCs w:val="24"/>
        </w:rPr>
      </w:pPr>
    </w:p>
    <w:p w14:paraId="64F581B4" w14:textId="6BE370E6" w:rsidR="00CC0F3D" w:rsidRPr="0033692F" w:rsidRDefault="00097756" w:rsidP="0033692F">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jc w:val="center"/>
        <w:rPr>
          <w:b/>
          <w:sz w:val="24"/>
          <w:szCs w:val="24"/>
        </w:rPr>
      </w:pPr>
      <w:r>
        <w:rPr>
          <w:b/>
          <w:sz w:val="24"/>
          <w:szCs w:val="24"/>
        </w:rPr>
        <w:t xml:space="preserve">Embracing </w:t>
      </w:r>
      <w:r w:rsidR="00E67FEE">
        <w:rPr>
          <w:b/>
          <w:sz w:val="24"/>
          <w:szCs w:val="24"/>
        </w:rPr>
        <w:t>the</w:t>
      </w:r>
      <w:r>
        <w:rPr>
          <w:b/>
          <w:sz w:val="24"/>
          <w:szCs w:val="24"/>
        </w:rPr>
        <w:t xml:space="preserve"> Power </w:t>
      </w:r>
      <w:r w:rsidR="002A1315">
        <w:rPr>
          <w:b/>
          <w:sz w:val="24"/>
          <w:szCs w:val="24"/>
        </w:rPr>
        <w:t>of</w:t>
      </w:r>
      <w:r>
        <w:rPr>
          <w:b/>
          <w:sz w:val="24"/>
          <w:szCs w:val="24"/>
        </w:rPr>
        <w:t xml:space="preserve"> Nontraditional Hires</w:t>
      </w:r>
    </w:p>
    <w:p w14:paraId="397DB0AE" w14:textId="77777777" w:rsidR="00BA60DE" w:rsidRDefault="00BA60DE" w:rsidP="001E29D1">
      <w:pPr>
        <w:pStyle w:val="NoSpacing"/>
        <w:jc w:val="center"/>
        <w:rPr>
          <w:sz w:val="24"/>
          <w:szCs w:val="24"/>
        </w:rPr>
      </w:pPr>
    </w:p>
    <w:p w14:paraId="25EFD855" w14:textId="557A4B42" w:rsidR="00A21120" w:rsidRPr="004300C8" w:rsidRDefault="00CA788F" w:rsidP="00BA60DE">
      <w:pPr>
        <w:pStyle w:val="NoSpacing"/>
        <w:rPr>
          <w:rFonts w:ascii="Times New Roman" w:hAnsi="Times New Roman" w:cs="Times New Roman"/>
          <w:sz w:val="26"/>
          <w:szCs w:val="26"/>
        </w:rPr>
      </w:pPr>
      <w:r>
        <w:rPr>
          <w:rFonts w:ascii="Times New Roman" w:hAnsi="Times New Roman" w:cs="Times New Roman"/>
          <w:sz w:val="26"/>
          <w:szCs w:val="26"/>
        </w:rPr>
        <w:t xml:space="preserve">Not only are gender expectations holding us back, but expectations based on race and ethnicity are </w:t>
      </w:r>
      <w:r w:rsidR="00C8634B">
        <w:rPr>
          <w:rFonts w:ascii="Times New Roman" w:hAnsi="Times New Roman" w:cs="Times New Roman"/>
          <w:sz w:val="26"/>
          <w:szCs w:val="26"/>
        </w:rPr>
        <w:t>also</w:t>
      </w:r>
      <w:r>
        <w:rPr>
          <w:rFonts w:ascii="Times New Roman" w:hAnsi="Times New Roman" w:cs="Times New Roman"/>
          <w:sz w:val="26"/>
          <w:szCs w:val="26"/>
        </w:rPr>
        <w:t xml:space="preserve"> engrained when it comes to m</w:t>
      </w:r>
      <w:r w:rsidR="008E2224">
        <w:rPr>
          <w:rFonts w:ascii="Times New Roman" w:hAnsi="Times New Roman" w:cs="Times New Roman"/>
          <w:sz w:val="26"/>
          <w:szCs w:val="26"/>
        </w:rPr>
        <w:t>ost</w:t>
      </w:r>
      <w:bookmarkStart w:id="0" w:name="_GoBack"/>
      <w:bookmarkEnd w:id="0"/>
      <w:r>
        <w:rPr>
          <w:rFonts w:ascii="Times New Roman" w:hAnsi="Times New Roman" w:cs="Times New Roman"/>
          <w:sz w:val="26"/>
          <w:szCs w:val="26"/>
        </w:rPr>
        <w:t xml:space="preserve"> career fields. </w:t>
      </w:r>
      <w:r w:rsidR="00FC7D96">
        <w:rPr>
          <w:rFonts w:ascii="Times New Roman" w:hAnsi="Times New Roman" w:cs="Times New Roman"/>
          <w:sz w:val="26"/>
          <w:szCs w:val="26"/>
        </w:rPr>
        <w:t>Opening the doors to diversity &amp; inclusion</w:t>
      </w:r>
      <w:r>
        <w:rPr>
          <w:rFonts w:ascii="Times New Roman" w:hAnsi="Times New Roman" w:cs="Times New Roman"/>
          <w:sz w:val="26"/>
          <w:szCs w:val="26"/>
        </w:rPr>
        <w:t xml:space="preserve"> </w:t>
      </w:r>
      <w:r w:rsidR="00FC7D96">
        <w:rPr>
          <w:rFonts w:ascii="Times New Roman" w:hAnsi="Times New Roman" w:cs="Times New Roman"/>
          <w:sz w:val="26"/>
          <w:szCs w:val="26"/>
        </w:rPr>
        <w:t>‘pays’ in the corporate sec</w:t>
      </w:r>
      <w:r w:rsidR="00C8634B">
        <w:rPr>
          <w:rFonts w:ascii="Times New Roman" w:hAnsi="Times New Roman" w:cs="Times New Roman"/>
          <w:sz w:val="26"/>
          <w:szCs w:val="26"/>
        </w:rPr>
        <w:t>tor</w:t>
      </w:r>
      <w:r>
        <w:rPr>
          <w:rFonts w:ascii="Times New Roman" w:hAnsi="Times New Roman" w:cs="Times New Roman"/>
          <w:sz w:val="26"/>
          <w:szCs w:val="26"/>
        </w:rPr>
        <w:t xml:space="preserve">. It turns out those companies who have strong diversity practices are the most profitable. </w:t>
      </w:r>
      <w:r w:rsidR="00FC7D96">
        <w:rPr>
          <w:rFonts w:ascii="Times New Roman" w:hAnsi="Times New Roman" w:cs="Times New Roman"/>
          <w:sz w:val="26"/>
          <w:szCs w:val="26"/>
        </w:rPr>
        <w:t>Read this inspirational</w:t>
      </w:r>
      <w:r w:rsidR="00A21120" w:rsidRPr="004300C8">
        <w:rPr>
          <w:rFonts w:ascii="Times New Roman" w:hAnsi="Times New Roman" w:cs="Times New Roman"/>
          <w:sz w:val="26"/>
          <w:szCs w:val="26"/>
        </w:rPr>
        <w:t xml:space="preserve"> article</w:t>
      </w:r>
      <w:r w:rsidR="00FC7D96">
        <w:rPr>
          <w:rFonts w:ascii="Times New Roman" w:hAnsi="Times New Roman" w:cs="Times New Roman"/>
          <w:sz w:val="26"/>
          <w:szCs w:val="26"/>
        </w:rPr>
        <w:t xml:space="preserve"> by Marell Ev</w:t>
      </w:r>
      <w:r w:rsidR="00502084">
        <w:rPr>
          <w:rFonts w:ascii="Times New Roman" w:hAnsi="Times New Roman" w:cs="Times New Roman"/>
          <w:sz w:val="26"/>
          <w:szCs w:val="26"/>
        </w:rPr>
        <w:t>an</w:t>
      </w:r>
      <w:r w:rsidR="00FC7D96">
        <w:rPr>
          <w:rFonts w:ascii="Times New Roman" w:hAnsi="Times New Roman" w:cs="Times New Roman"/>
          <w:sz w:val="26"/>
          <w:szCs w:val="26"/>
        </w:rPr>
        <w:t xml:space="preserve">s, VP of Softbank Group and follow in his footsteps </w:t>
      </w:r>
      <w:r w:rsidR="00502084">
        <w:rPr>
          <w:rFonts w:ascii="Times New Roman" w:hAnsi="Times New Roman" w:cs="Times New Roman"/>
          <w:sz w:val="26"/>
          <w:szCs w:val="26"/>
        </w:rPr>
        <w:t xml:space="preserve">to make nontraditional hires traditional. </w:t>
      </w:r>
      <w:r w:rsidR="008E2224">
        <w:rPr>
          <w:rFonts w:ascii="Times New Roman" w:hAnsi="Times New Roman" w:cs="Times New Roman"/>
          <w:sz w:val="26"/>
          <w:szCs w:val="26"/>
        </w:rPr>
        <w:t>(</w:t>
      </w:r>
      <w:r w:rsidR="00C8634B">
        <w:rPr>
          <w:rFonts w:ascii="Times New Roman" w:hAnsi="Times New Roman" w:cs="Times New Roman"/>
          <w:sz w:val="26"/>
          <w:szCs w:val="26"/>
        </w:rPr>
        <w:t xml:space="preserve">Better yet, share </w:t>
      </w:r>
      <w:r w:rsidR="008E2224">
        <w:rPr>
          <w:rFonts w:ascii="Times New Roman" w:hAnsi="Times New Roman" w:cs="Times New Roman"/>
          <w:sz w:val="26"/>
          <w:szCs w:val="26"/>
        </w:rPr>
        <w:t xml:space="preserve">this article </w:t>
      </w:r>
      <w:r w:rsidR="00C8634B">
        <w:rPr>
          <w:rFonts w:ascii="Times New Roman" w:hAnsi="Times New Roman" w:cs="Times New Roman"/>
          <w:sz w:val="26"/>
          <w:szCs w:val="26"/>
        </w:rPr>
        <w:t>with your Human Resource Departments</w:t>
      </w:r>
      <w:r w:rsidR="008E2224">
        <w:rPr>
          <w:rFonts w:ascii="Times New Roman" w:hAnsi="Times New Roman" w:cs="Times New Roman"/>
          <w:sz w:val="26"/>
          <w:szCs w:val="26"/>
        </w:rPr>
        <w:t>!)</w:t>
      </w:r>
    </w:p>
    <w:p w14:paraId="7D4AF58A" w14:textId="77777777" w:rsidR="00A21120" w:rsidRDefault="00A21120" w:rsidP="00BA60DE">
      <w:pPr>
        <w:pStyle w:val="NoSpacing"/>
        <w:rPr>
          <w:sz w:val="24"/>
          <w:szCs w:val="24"/>
        </w:rPr>
      </w:pPr>
    </w:p>
    <w:p w14:paraId="3FBAA5F8" w14:textId="77777777" w:rsidR="00BA60DE" w:rsidRDefault="00A21120" w:rsidP="00BA60DE">
      <w:pPr>
        <w:pStyle w:val="NoSpacing"/>
        <w:rPr>
          <w:sz w:val="24"/>
          <w:szCs w:val="24"/>
        </w:rPr>
      </w:pPr>
      <w:r>
        <w:rPr>
          <w:sz w:val="24"/>
          <w:szCs w:val="24"/>
        </w:rPr>
        <w:t xml:space="preserve">   </w:t>
      </w:r>
      <w:hyperlink r:id="rId5" w:history="1">
        <w:r w:rsidRPr="000F68C6">
          <w:rPr>
            <w:rStyle w:val="Hyperlink"/>
            <w:sz w:val="24"/>
            <w:szCs w:val="24"/>
          </w:rPr>
          <w:t>https://women2.com/2020/09/23/embracing-the-power-of-non-traditional-hires/</w:t>
        </w:r>
      </w:hyperlink>
    </w:p>
    <w:p w14:paraId="767DF83A" w14:textId="77777777" w:rsidR="00A21120" w:rsidRDefault="00A21120" w:rsidP="00BA60DE">
      <w:pPr>
        <w:pStyle w:val="NoSpacing"/>
        <w:rPr>
          <w:sz w:val="24"/>
          <w:szCs w:val="24"/>
        </w:rPr>
      </w:pPr>
    </w:p>
    <w:p w14:paraId="59A8C0CE" w14:textId="77777777" w:rsidR="00CC0F3D" w:rsidRDefault="00CC0F3D" w:rsidP="001E29D1">
      <w:pPr>
        <w:pStyle w:val="NoSpacing"/>
        <w:jc w:val="center"/>
        <w:rPr>
          <w:sz w:val="24"/>
          <w:szCs w:val="24"/>
        </w:rPr>
      </w:pPr>
    </w:p>
    <w:p w14:paraId="39F982DE" w14:textId="0864E968" w:rsidR="00CC0F3D" w:rsidRPr="0033692F" w:rsidRDefault="004300C8" w:rsidP="0033692F">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jc w:val="center"/>
        <w:rPr>
          <w:b/>
          <w:sz w:val="24"/>
          <w:szCs w:val="24"/>
        </w:rPr>
      </w:pPr>
      <w:r>
        <w:rPr>
          <w:b/>
          <w:sz w:val="24"/>
          <w:szCs w:val="24"/>
        </w:rPr>
        <w:t xml:space="preserve">The Power of Introverts </w:t>
      </w:r>
    </w:p>
    <w:p w14:paraId="341E44EF" w14:textId="77777777" w:rsidR="00006B52" w:rsidRDefault="00006B52" w:rsidP="001E29D1">
      <w:pPr>
        <w:pStyle w:val="NoSpacing"/>
        <w:jc w:val="center"/>
      </w:pPr>
    </w:p>
    <w:p w14:paraId="220140BF" w14:textId="6A65ACBD" w:rsidR="004300C8" w:rsidRPr="004300C8" w:rsidRDefault="005F6A58" w:rsidP="004300C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01F1E"/>
          <w:sz w:val="26"/>
          <w:szCs w:val="26"/>
          <w:shd w:val="clear" w:color="auto" w:fill="FFFFFF"/>
        </w:rPr>
        <w:t>If you are one of</w:t>
      </w:r>
      <w:r w:rsidR="0031245F">
        <w:rPr>
          <w:rFonts w:ascii="Times New Roman" w:eastAsia="Times New Roman" w:hAnsi="Times New Roman" w:cs="Times New Roman"/>
          <w:color w:val="201F1E"/>
          <w:sz w:val="26"/>
          <w:szCs w:val="26"/>
          <w:shd w:val="clear" w:color="auto" w:fill="FFFFFF"/>
        </w:rPr>
        <w:t xml:space="preserve"> the</w:t>
      </w:r>
      <w:r>
        <w:rPr>
          <w:rFonts w:ascii="Times New Roman" w:eastAsia="Times New Roman" w:hAnsi="Times New Roman" w:cs="Times New Roman"/>
          <w:color w:val="201F1E"/>
          <w:sz w:val="26"/>
          <w:szCs w:val="26"/>
          <w:shd w:val="clear" w:color="auto" w:fill="FFFFFF"/>
        </w:rPr>
        <w:t xml:space="preserve"> 25-45% of people who consider themselves i</w:t>
      </w:r>
      <w:r w:rsidR="004300C8">
        <w:rPr>
          <w:rFonts w:ascii="Times New Roman" w:eastAsia="Times New Roman" w:hAnsi="Times New Roman" w:cs="Times New Roman"/>
          <w:color w:val="201F1E"/>
          <w:sz w:val="26"/>
          <w:szCs w:val="26"/>
          <w:shd w:val="clear" w:color="auto" w:fill="FFFFFF"/>
        </w:rPr>
        <w:t>ntroverts</w:t>
      </w:r>
      <w:r>
        <w:rPr>
          <w:rFonts w:ascii="Times New Roman" w:eastAsia="Times New Roman" w:hAnsi="Times New Roman" w:cs="Times New Roman"/>
          <w:color w:val="201F1E"/>
          <w:sz w:val="26"/>
          <w:szCs w:val="26"/>
          <w:shd w:val="clear" w:color="auto" w:fill="FFFFFF"/>
        </w:rPr>
        <w:t xml:space="preserve">, take a look at this </w:t>
      </w:r>
      <w:r w:rsidR="000F15CC">
        <w:rPr>
          <w:rFonts w:ascii="Times New Roman" w:eastAsia="Times New Roman" w:hAnsi="Times New Roman" w:cs="Times New Roman"/>
          <w:color w:val="201F1E"/>
          <w:sz w:val="26"/>
          <w:szCs w:val="26"/>
          <w:shd w:val="clear" w:color="auto" w:fill="FFFFFF"/>
        </w:rPr>
        <w:t>Ted Talk</w:t>
      </w:r>
      <w:r>
        <w:rPr>
          <w:rFonts w:ascii="Times New Roman" w:eastAsia="Times New Roman" w:hAnsi="Times New Roman" w:cs="Times New Roman"/>
          <w:color w:val="201F1E"/>
          <w:sz w:val="26"/>
          <w:szCs w:val="26"/>
          <w:shd w:val="clear" w:color="auto" w:fill="FFFFFF"/>
        </w:rPr>
        <w:t xml:space="preserve"> by Susan Cain. She wrote a book called ‘The Power of Introverts in a World That Can’t Stop Talking’ to</w:t>
      </w:r>
      <w:r w:rsidR="000F15CC">
        <w:rPr>
          <w:rFonts w:ascii="Times New Roman" w:eastAsia="Times New Roman" w:hAnsi="Times New Roman" w:cs="Times New Roman"/>
          <w:color w:val="201F1E"/>
          <w:sz w:val="26"/>
          <w:szCs w:val="26"/>
          <w:shd w:val="clear" w:color="auto" w:fill="FFFFFF"/>
        </w:rPr>
        <w:t xml:space="preserve"> help all of us see that introversion is a wonderful quality that makes the world a much better place. It is time to take pride in being an introvert. In fact, be</w:t>
      </w:r>
      <w:r w:rsidR="004300C8">
        <w:rPr>
          <w:rFonts w:ascii="Times New Roman" w:eastAsia="Times New Roman" w:hAnsi="Times New Roman" w:cs="Times New Roman"/>
          <w:color w:val="201F1E"/>
          <w:sz w:val="26"/>
          <w:szCs w:val="26"/>
          <w:shd w:val="clear" w:color="auto" w:fill="FFFFFF"/>
        </w:rPr>
        <w:t>ing an introvert is super power</w:t>
      </w:r>
      <w:r w:rsidR="000F15CC">
        <w:rPr>
          <w:rFonts w:ascii="Times New Roman" w:eastAsia="Times New Roman" w:hAnsi="Times New Roman" w:cs="Times New Roman"/>
          <w:color w:val="201F1E"/>
          <w:sz w:val="26"/>
          <w:szCs w:val="26"/>
          <w:shd w:val="clear" w:color="auto" w:fill="FFFFFF"/>
        </w:rPr>
        <w:t>. Let’s e</w:t>
      </w:r>
      <w:r w:rsidR="004300C8">
        <w:rPr>
          <w:rFonts w:ascii="Times New Roman" w:eastAsia="Times New Roman" w:hAnsi="Times New Roman" w:cs="Times New Roman"/>
          <w:color w:val="201F1E"/>
          <w:sz w:val="26"/>
          <w:szCs w:val="26"/>
          <w:shd w:val="clear" w:color="auto" w:fill="FFFFFF"/>
        </w:rPr>
        <w:t>ncourage</w:t>
      </w:r>
      <w:r w:rsidR="000F15CC">
        <w:rPr>
          <w:rFonts w:ascii="Times New Roman" w:eastAsia="Times New Roman" w:hAnsi="Times New Roman" w:cs="Times New Roman"/>
          <w:color w:val="201F1E"/>
          <w:sz w:val="26"/>
          <w:szCs w:val="26"/>
          <w:shd w:val="clear" w:color="auto" w:fill="FFFFFF"/>
        </w:rPr>
        <w:t xml:space="preserve">, </w:t>
      </w:r>
      <w:r w:rsidR="004300C8">
        <w:rPr>
          <w:rFonts w:ascii="Times New Roman" w:eastAsia="Times New Roman" w:hAnsi="Times New Roman" w:cs="Times New Roman"/>
          <w:color w:val="201F1E"/>
          <w:sz w:val="26"/>
          <w:szCs w:val="26"/>
          <w:shd w:val="clear" w:color="auto" w:fill="FFFFFF"/>
        </w:rPr>
        <w:t>celebra</w:t>
      </w:r>
      <w:r w:rsidR="000F15CC">
        <w:rPr>
          <w:rFonts w:ascii="Times New Roman" w:eastAsia="Times New Roman" w:hAnsi="Times New Roman" w:cs="Times New Roman"/>
          <w:color w:val="201F1E"/>
          <w:sz w:val="26"/>
          <w:szCs w:val="26"/>
          <w:shd w:val="clear" w:color="auto" w:fill="FFFFFF"/>
        </w:rPr>
        <w:t xml:space="preserve">te and uplift those in your life that are introverts, yourself included! (Check out her website and blog at </w:t>
      </w:r>
      <w:hyperlink r:id="rId6" w:history="1">
        <w:r w:rsidR="000F15CC" w:rsidRPr="00EB1051">
          <w:rPr>
            <w:rStyle w:val="Hyperlink"/>
            <w:rFonts w:ascii="Times New Roman" w:eastAsia="Times New Roman" w:hAnsi="Times New Roman" w:cs="Times New Roman"/>
            <w:sz w:val="26"/>
            <w:szCs w:val="26"/>
            <w:shd w:val="clear" w:color="auto" w:fill="FFFFFF"/>
          </w:rPr>
          <w:t>https://www.quietrev.com/</w:t>
        </w:r>
      </w:hyperlink>
      <w:r w:rsidR="000F15CC">
        <w:rPr>
          <w:rFonts w:ascii="Times New Roman" w:eastAsia="Times New Roman" w:hAnsi="Times New Roman" w:cs="Times New Roman"/>
          <w:color w:val="201F1E"/>
          <w:sz w:val="26"/>
          <w:szCs w:val="26"/>
          <w:shd w:val="clear" w:color="auto" w:fill="FFFFFF"/>
        </w:rPr>
        <w:t xml:space="preserve"> )</w:t>
      </w:r>
    </w:p>
    <w:p w14:paraId="7E1FD91E" w14:textId="77777777" w:rsidR="00006B52" w:rsidRDefault="00006B52" w:rsidP="001E29D1">
      <w:pPr>
        <w:pStyle w:val="NoSpacing"/>
        <w:jc w:val="center"/>
      </w:pPr>
    </w:p>
    <w:p w14:paraId="7823764B" w14:textId="6BE58A62" w:rsidR="00474722" w:rsidRPr="0099500D" w:rsidRDefault="008E2224" w:rsidP="001E29D1">
      <w:pPr>
        <w:pStyle w:val="NoSpacing"/>
        <w:jc w:val="center"/>
        <w:rPr>
          <w:rFonts w:cstheme="minorHAnsi"/>
          <w:sz w:val="24"/>
          <w:szCs w:val="24"/>
        </w:rPr>
      </w:pPr>
      <w:hyperlink r:id="rId7" w:history="1">
        <w:r w:rsidR="004300C8" w:rsidRPr="0099500D">
          <w:rPr>
            <w:rStyle w:val="Hyperlink"/>
            <w:rFonts w:cstheme="minorHAnsi"/>
            <w:sz w:val="24"/>
            <w:szCs w:val="24"/>
          </w:rPr>
          <w:t>https://leanin.org/education/ted-talk-the-power-of-introverts</w:t>
        </w:r>
      </w:hyperlink>
    </w:p>
    <w:p w14:paraId="13DA09B8" w14:textId="5FFAB03C" w:rsidR="004300C8" w:rsidRDefault="004300C8" w:rsidP="001E29D1">
      <w:pPr>
        <w:pStyle w:val="NoSpacing"/>
        <w:jc w:val="center"/>
        <w:rPr>
          <w:sz w:val="24"/>
          <w:szCs w:val="24"/>
        </w:rPr>
      </w:pPr>
    </w:p>
    <w:p w14:paraId="2F47D786" w14:textId="7223EE78" w:rsidR="004300C8" w:rsidRDefault="004300C8" w:rsidP="001E29D1">
      <w:pPr>
        <w:pStyle w:val="NoSpacing"/>
        <w:jc w:val="center"/>
        <w:rPr>
          <w:sz w:val="24"/>
          <w:szCs w:val="24"/>
        </w:rPr>
      </w:pPr>
    </w:p>
    <w:p w14:paraId="678053AC" w14:textId="77777777" w:rsidR="004300C8" w:rsidRDefault="004300C8" w:rsidP="001E29D1">
      <w:pPr>
        <w:pStyle w:val="NoSpacing"/>
        <w:jc w:val="center"/>
        <w:rPr>
          <w:sz w:val="24"/>
          <w:szCs w:val="24"/>
        </w:rPr>
      </w:pPr>
    </w:p>
    <w:p w14:paraId="037E13E2" w14:textId="77777777" w:rsidR="00ED3AA9" w:rsidRPr="00E5650E" w:rsidRDefault="00ED3AA9" w:rsidP="00BA60DE">
      <w:pPr>
        <w:pStyle w:val="NoSpacing"/>
        <w:jc w:val="center"/>
        <w:rPr>
          <w:sz w:val="24"/>
          <w:szCs w:val="24"/>
        </w:rPr>
      </w:pPr>
    </w:p>
    <w:sectPr w:rsidR="00ED3AA9" w:rsidRPr="00E56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D1"/>
    <w:rsid w:val="00006B52"/>
    <w:rsid w:val="00010CF8"/>
    <w:rsid w:val="00066127"/>
    <w:rsid w:val="00097756"/>
    <w:rsid w:val="000F15CC"/>
    <w:rsid w:val="001E29D1"/>
    <w:rsid w:val="00215A6C"/>
    <w:rsid w:val="00240210"/>
    <w:rsid w:val="002A1315"/>
    <w:rsid w:val="0031245F"/>
    <w:rsid w:val="0033692F"/>
    <w:rsid w:val="0035299E"/>
    <w:rsid w:val="00375159"/>
    <w:rsid w:val="003776FB"/>
    <w:rsid w:val="003C3386"/>
    <w:rsid w:val="004300C8"/>
    <w:rsid w:val="0044747A"/>
    <w:rsid w:val="00474722"/>
    <w:rsid w:val="00502084"/>
    <w:rsid w:val="005F6A58"/>
    <w:rsid w:val="007A0BF2"/>
    <w:rsid w:val="008260E7"/>
    <w:rsid w:val="00852492"/>
    <w:rsid w:val="0089099C"/>
    <w:rsid w:val="008A1679"/>
    <w:rsid w:val="008E2224"/>
    <w:rsid w:val="00940A13"/>
    <w:rsid w:val="0098316C"/>
    <w:rsid w:val="0099500D"/>
    <w:rsid w:val="009B62FE"/>
    <w:rsid w:val="00A21120"/>
    <w:rsid w:val="00B220FE"/>
    <w:rsid w:val="00B74706"/>
    <w:rsid w:val="00B82B37"/>
    <w:rsid w:val="00B85B0C"/>
    <w:rsid w:val="00BA60DE"/>
    <w:rsid w:val="00C714AF"/>
    <w:rsid w:val="00C8634B"/>
    <w:rsid w:val="00CA5A11"/>
    <w:rsid w:val="00CA788F"/>
    <w:rsid w:val="00CC0F3D"/>
    <w:rsid w:val="00D723D5"/>
    <w:rsid w:val="00E5650E"/>
    <w:rsid w:val="00E67FEE"/>
    <w:rsid w:val="00E86852"/>
    <w:rsid w:val="00ED3AA9"/>
    <w:rsid w:val="00ED6AE2"/>
    <w:rsid w:val="00F011A7"/>
    <w:rsid w:val="00F128E1"/>
    <w:rsid w:val="00F45970"/>
    <w:rsid w:val="00FB094A"/>
    <w:rsid w:val="00FC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F9F3"/>
  <w15:chartTrackingRefBased/>
  <w15:docId w15:val="{17AFAE7B-ECA9-41E0-8A95-026275E3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9D1"/>
    <w:pPr>
      <w:spacing w:after="0" w:line="240" w:lineRule="auto"/>
    </w:pPr>
  </w:style>
  <w:style w:type="character" w:styleId="Hyperlink">
    <w:name w:val="Hyperlink"/>
    <w:basedOn w:val="DefaultParagraphFont"/>
    <w:uiPriority w:val="99"/>
    <w:unhideWhenUsed/>
    <w:rsid w:val="00474722"/>
    <w:rPr>
      <w:color w:val="0563C1" w:themeColor="hyperlink"/>
      <w:u w:val="single"/>
    </w:rPr>
  </w:style>
  <w:style w:type="character" w:styleId="Strong">
    <w:name w:val="Strong"/>
    <w:basedOn w:val="DefaultParagraphFont"/>
    <w:uiPriority w:val="22"/>
    <w:qFormat/>
    <w:rsid w:val="00BA60DE"/>
    <w:rPr>
      <w:b/>
      <w:bCs/>
    </w:rPr>
  </w:style>
  <w:style w:type="character" w:styleId="UnresolvedMention">
    <w:name w:val="Unresolved Mention"/>
    <w:basedOn w:val="DefaultParagraphFont"/>
    <w:uiPriority w:val="99"/>
    <w:semiHidden/>
    <w:unhideWhenUsed/>
    <w:rsid w:val="00240210"/>
    <w:rPr>
      <w:color w:val="605E5C"/>
      <w:shd w:val="clear" w:color="auto" w:fill="E1DFDD"/>
    </w:rPr>
  </w:style>
  <w:style w:type="character" w:styleId="FollowedHyperlink">
    <w:name w:val="FollowedHyperlink"/>
    <w:basedOn w:val="DefaultParagraphFont"/>
    <w:uiPriority w:val="99"/>
    <w:semiHidden/>
    <w:unhideWhenUsed/>
    <w:rsid w:val="00240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anin.org/education/ted-talk-the-power-of-introve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ietrev.com/" TargetMode="External"/><Relationship Id="rId5" Type="http://schemas.openxmlformats.org/officeDocument/2006/relationships/hyperlink" Target="https://women2.com/2020/09/23/embracing-the-power-of-non-traditional-hires/" TargetMode="External"/><Relationship Id="rId4" Type="http://schemas.openxmlformats.org/officeDocument/2006/relationships/hyperlink" Target="https://www.youtube.com/watch?v=G3Aweo-74kY&amp;feature=youtu.b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Hennepin Community College</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Vittone</dc:creator>
  <cp:keywords/>
  <dc:description/>
  <cp:lastModifiedBy>Maria Vittone</cp:lastModifiedBy>
  <cp:revision>8</cp:revision>
  <dcterms:created xsi:type="dcterms:W3CDTF">2021-03-02T17:52:00Z</dcterms:created>
  <dcterms:modified xsi:type="dcterms:W3CDTF">2021-03-02T19:29:00Z</dcterms:modified>
</cp:coreProperties>
</file>