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6524B" w14:textId="77777777" w:rsidR="00155C9F" w:rsidRPr="00962816" w:rsidRDefault="00962816">
      <w:pPr>
        <w:rPr>
          <w:rFonts w:cstheme="minorHAnsi"/>
        </w:rPr>
      </w:pPr>
      <w:r w:rsidRPr="00962816">
        <w:rPr>
          <w:rFonts w:cstheme="minorHAnsi"/>
          <w:noProof/>
        </w:rPr>
        <w:drawing>
          <wp:inline distT="0" distB="0" distL="0" distR="0" wp14:anchorId="50DDAB68" wp14:editId="630599B5">
            <wp:extent cx="5943600" cy="6701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DC74" w14:textId="45926CD1" w:rsidR="002C1D22" w:rsidRDefault="002C1D22" w:rsidP="009A1FB4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2C1D22">
        <w:rPr>
          <w:rFonts w:cstheme="minorHAnsi"/>
          <w:sz w:val="36"/>
          <w:szCs w:val="36"/>
        </w:rPr>
        <w:t>Group Tour Request Form</w:t>
      </w:r>
    </w:p>
    <w:p w14:paraId="1D6568D1" w14:textId="60AAAC52" w:rsidR="009A1FB4" w:rsidRPr="009A1FB4" w:rsidRDefault="009A1FB4" w:rsidP="009A1FB4">
      <w:pPr>
        <w:spacing w:after="0" w:line="276" w:lineRule="auto"/>
        <w:jc w:val="center"/>
        <w:rPr>
          <w:rFonts w:cstheme="minorHAnsi"/>
          <w:bCs/>
          <w:lang w:bidi="en-US"/>
        </w:rPr>
      </w:pPr>
      <w:r w:rsidRPr="009A1FB4">
        <w:rPr>
          <w:rFonts w:cstheme="minorHAnsi"/>
          <w:bCs/>
          <w:lang w:bidi="en-US"/>
        </w:rPr>
        <w:t xml:space="preserve">Please send your completed form via email to </w:t>
      </w:r>
      <w:hyperlink r:id="rId9" w:history="1">
        <w:r w:rsidRPr="009A1FB4">
          <w:rPr>
            <w:rStyle w:val="Hyperlink"/>
            <w:rFonts w:cstheme="minorHAnsi"/>
            <w:bCs/>
            <w:lang w:bidi="en-US"/>
          </w:rPr>
          <w:t>Info@hennepintech.edu</w:t>
        </w:r>
      </w:hyperlink>
      <w:r w:rsidRPr="009A1FB4">
        <w:rPr>
          <w:rFonts w:cstheme="minorHAnsi"/>
          <w:bCs/>
          <w:lang w:bidi="en-US"/>
        </w:rPr>
        <w:t>.</w:t>
      </w:r>
    </w:p>
    <w:p w14:paraId="42FFEC8C" w14:textId="77777777" w:rsidR="009A1FB4" w:rsidRPr="009A1FB4" w:rsidRDefault="009A1FB4" w:rsidP="009A1FB4">
      <w:pPr>
        <w:spacing w:after="0" w:line="240" w:lineRule="auto"/>
        <w:jc w:val="center"/>
        <w:rPr>
          <w:rFonts w:cstheme="minorHAnsi"/>
          <w:b/>
          <w:bCs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20"/>
        <w:gridCol w:w="810"/>
        <w:gridCol w:w="1260"/>
        <w:gridCol w:w="180"/>
        <w:gridCol w:w="4760"/>
      </w:tblGrid>
      <w:tr w:rsidR="00CB0282" w:rsidRPr="002C1D22" w14:paraId="4641BAA6" w14:textId="77777777" w:rsidTr="00F73A16">
        <w:tc>
          <w:tcPr>
            <w:tcW w:w="3150" w:type="dxa"/>
            <w:gridSpan w:val="3"/>
            <w:shd w:val="clear" w:color="auto" w:fill="auto"/>
            <w:vAlign w:val="bottom"/>
          </w:tcPr>
          <w:p w14:paraId="46648195" w14:textId="77777777" w:rsidR="00CB0282" w:rsidRPr="002C1D22" w:rsidRDefault="00CB0282">
            <w:pPr>
              <w:rPr>
                <w:rFonts w:cstheme="minorHAnsi"/>
              </w:rPr>
            </w:pPr>
          </w:p>
          <w:p w14:paraId="18CBFF48" w14:textId="2C0BC59A" w:rsidR="00CB0282" w:rsidRPr="002C1D22" w:rsidRDefault="00CB0282">
            <w:pPr>
              <w:rPr>
                <w:rFonts w:cstheme="minorHAnsi"/>
              </w:rPr>
            </w:pPr>
            <w:r w:rsidRPr="002C1D22">
              <w:rPr>
                <w:rFonts w:cstheme="minorHAnsi"/>
              </w:rPr>
              <w:t>Name of High School</w:t>
            </w:r>
            <w:r w:rsidR="00980B1C">
              <w:rPr>
                <w:rFonts w:cstheme="minorHAnsi"/>
              </w:rPr>
              <w:t>/</w:t>
            </w:r>
            <w:r w:rsidRPr="002C1D22">
              <w:rPr>
                <w:rFonts w:cstheme="minorHAnsi"/>
              </w:rPr>
              <w:t>Program</w:t>
            </w:r>
            <w:r w:rsidR="00381455" w:rsidRPr="002C1D22">
              <w:rPr>
                <w:rFonts w:cstheme="minorHAnsi"/>
              </w:rPr>
              <w:t>: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0D31F0" w14:textId="3AF541DA" w:rsidR="00CB0282" w:rsidRPr="002C1D22" w:rsidRDefault="00CB0282">
            <w:pPr>
              <w:rPr>
                <w:rFonts w:cstheme="minorHAnsi"/>
              </w:rPr>
            </w:pPr>
          </w:p>
        </w:tc>
      </w:tr>
      <w:tr w:rsidR="00381455" w14:paraId="32DC825F" w14:textId="77777777" w:rsidTr="00F73A16">
        <w:tc>
          <w:tcPr>
            <w:tcW w:w="3150" w:type="dxa"/>
            <w:gridSpan w:val="3"/>
            <w:shd w:val="clear" w:color="auto" w:fill="auto"/>
            <w:vAlign w:val="bottom"/>
          </w:tcPr>
          <w:p w14:paraId="62A252CF" w14:textId="77777777" w:rsidR="00381455" w:rsidRDefault="00381455">
            <w:pPr>
              <w:rPr>
                <w:rFonts w:cstheme="minorHAnsi"/>
              </w:rPr>
            </w:pPr>
          </w:p>
          <w:p w14:paraId="084FCD9B" w14:textId="78D2AC6F" w:rsidR="00381455" w:rsidRDefault="00381455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>Number of Students Attending</w:t>
            </w:r>
            <w:r w:rsidR="006D4FD8">
              <w:rPr>
                <w:rFonts w:cstheme="minorHAnsi"/>
              </w:rPr>
              <w:t>*: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8F7731" w14:textId="77777777" w:rsidR="00381455" w:rsidRDefault="00381455">
            <w:pPr>
              <w:rPr>
                <w:rFonts w:cstheme="minorHAnsi"/>
              </w:rPr>
            </w:pPr>
          </w:p>
        </w:tc>
      </w:tr>
      <w:tr w:rsidR="00C502FC" w14:paraId="344FC16C" w14:textId="77777777" w:rsidTr="00877BB0">
        <w:tc>
          <w:tcPr>
            <w:tcW w:w="3150" w:type="dxa"/>
            <w:gridSpan w:val="3"/>
            <w:shd w:val="clear" w:color="auto" w:fill="auto"/>
            <w:vAlign w:val="bottom"/>
          </w:tcPr>
          <w:p w14:paraId="5BF2A7AF" w14:textId="77777777" w:rsidR="00C502FC" w:rsidRPr="00C502FC" w:rsidRDefault="00C502F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7BA39" w14:textId="77777777" w:rsidR="00C502FC" w:rsidRPr="00C502FC" w:rsidRDefault="00C502FC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D4FD8" w14:paraId="32E91A43" w14:textId="77777777" w:rsidTr="00F73A16">
        <w:tc>
          <w:tcPr>
            <w:tcW w:w="9350" w:type="dxa"/>
            <w:gridSpan w:val="6"/>
            <w:shd w:val="clear" w:color="auto" w:fill="auto"/>
            <w:vAlign w:val="bottom"/>
          </w:tcPr>
          <w:p w14:paraId="3418B51E" w14:textId="1B0B199E" w:rsidR="006D4FD8" w:rsidRPr="006D4FD8" w:rsidRDefault="006D4FD8" w:rsidP="006D4FD8">
            <w:r w:rsidRPr="006D4FD8">
              <w:rPr>
                <w:rFonts w:cstheme="minorHAnsi"/>
                <w:i/>
                <w:sz w:val="18"/>
                <w:szCs w:val="18"/>
              </w:rPr>
              <w:t>*45 students maximum. 1 chaperone is required for every 10-12 students.</w:t>
            </w:r>
          </w:p>
        </w:tc>
      </w:tr>
      <w:tr w:rsidR="00B209ED" w14:paraId="21FF45CD" w14:textId="77777777" w:rsidTr="00F73A16">
        <w:tc>
          <w:tcPr>
            <w:tcW w:w="3150" w:type="dxa"/>
            <w:gridSpan w:val="3"/>
            <w:shd w:val="clear" w:color="auto" w:fill="auto"/>
            <w:vAlign w:val="bottom"/>
          </w:tcPr>
          <w:p w14:paraId="50823BD2" w14:textId="77777777" w:rsidR="00CB0282" w:rsidRDefault="00CB0282">
            <w:pPr>
              <w:rPr>
                <w:rFonts w:cstheme="minorHAnsi"/>
              </w:rPr>
            </w:pPr>
          </w:p>
          <w:p w14:paraId="2F3DC1CE" w14:textId="21842B7E" w:rsidR="00CB0282" w:rsidRDefault="00CB0282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>Grades of Students</w:t>
            </w:r>
            <w:r w:rsidR="006D4FD8">
              <w:rPr>
                <w:rFonts w:cstheme="minorHAnsi"/>
              </w:rPr>
              <w:t xml:space="preserve"> Attending</w:t>
            </w:r>
            <w:r w:rsidRPr="00962816">
              <w:rPr>
                <w:rFonts w:cstheme="minorHAnsi"/>
              </w:rPr>
              <w:t>*</w:t>
            </w:r>
            <w:r w:rsidR="00381455">
              <w:rPr>
                <w:rFonts w:cstheme="minorHAnsi"/>
              </w:rPr>
              <w:t>: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40BF7E" w14:textId="77777777" w:rsidR="00CB0282" w:rsidRDefault="00CB0282">
            <w:pPr>
              <w:rPr>
                <w:rFonts w:cstheme="minorHAnsi"/>
              </w:rPr>
            </w:pPr>
          </w:p>
        </w:tc>
      </w:tr>
      <w:tr w:rsidR="00C502FC" w14:paraId="15736F86" w14:textId="77777777" w:rsidTr="00F73A16">
        <w:tc>
          <w:tcPr>
            <w:tcW w:w="4410" w:type="dxa"/>
            <w:gridSpan w:val="4"/>
            <w:shd w:val="clear" w:color="auto" w:fill="auto"/>
            <w:vAlign w:val="bottom"/>
          </w:tcPr>
          <w:p w14:paraId="0D1F4449" w14:textId="77777777" w:rsidR="00C502FC" w:rsidRPr="00C502FC" w:rsidRDefault="00C502FC" w:rsidP="00C502F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8B6377" w14:textId="77777777" w:rsidR="00C502FC" w:rsidRPr="00C502FC" w:rsidRDefault="00C502FC" w:rsidP="00C502FC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C502FC" w14:paraId="12C093B4" w14:textId="77777777" w:rsidTr="00F73A16">
        <w:tc>
          <w:tcPr>
            <w:tcW w:w="9350" w:type="dxa"/>
            <w:gridSpan w:val="6"/>
            <w:shd w:val="clear" w:color="auto" w:fill="auto"/>
            <w:vAlign w:val="bottom"/>
          </w:tcPr>
          <w:p w14:paraId="59259B38" w14:textId="77777777" w:rsidR="00C502FC" w:rsidRPr="00CB0282" w:rsidRDefault="00C502FC" w:rsidP="00C502FC">
            <w:pPr>
              <w:rPr>
                <w:rFonts w:cstheme="minorHAnsi"/>
                <w:i/>
                <w:sz w:val="18"/>
                <w:szCs w:val="18"/>
              </w:rPr>
            </w:pPr>
            <w:r w:rsidRPr="00962816">
              <w:rPr>
                <w:rFonts w:cstheme="minorHAnsi"/>
                <w:i/>
                <w:sz w:val="18"/>
                <w:szCs w:val="18"/>
              </w:rPr>
              <w:t>*Group participants are limited to high school juniors and/or seniors during August - December and high school sophomores, juniors and/or seniors during January – May*</w:t>
            </w:r>
          </w:p>
        </w:tc>
      </w:tr>
      <w:tr w:rsidR="00B209ED" w14:paraId="4E5EB7C9" w14:textId="77777777" w:rsidTr="00F73A16">
        <w:tc>
          <w:tcPr>
            <w:tcW w:w="1620" w:type="dxa"/>
            <w:shd w:val="clear" w:color="auto" w:fill="auto"/>
            <w:vAlign w:val="bottom"/>
          </w:tcPr>
          <w:p w14:paraId="00EF2A80" w14:textId="77777777" w:rsidR="00C502FC" w:rsidRDefault="00C502FC" w:rsidP="00C502FC">
            <w:pPr>
              <w:rPr>
                <w:rFonts w:cstheme="minorHAnsi"/>
              </w:rPr>
            </w:pPr>
          </w:p>
          <w:p w14:paraId="723E1643" w14:textId="053EC9A2" w:rsidR="00C502FC" w:rsidRDefault="00C502FC" w:rsidP="00C502FC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>Contact Name</w:t>
            </w:r>
            <w:r>
              <w:rPr>
                <w:rFonts w:cstheme="minorHAnsi"/>
              </w:rPr>
              <w:t>:</w:t>
            </w:r>
          </w:p>
        </w:tc>
        <w:tc>
          <w:tcPr>
            <w:tcW w:w="773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E8F729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7BBE3880" w14:textId="77777777" w:rsidTr="00F73A16">
        <w:tc>
          <w:tcPr>
            <w:tcW w:w="1620" w:type="dxa"/>
            <w:shd w:val="clear" w:color="auto" w:fill="auto"/>
            <w:vAlign w:val="bottom"/>
          </w:tcPr>
          <w:p w14:paraId="12A89F41" w14:textId="77777777" w:rsidR="00C502FC" w:rsidRDefault="00C502FC" w:rsidP="00C502FC">
            <w:pPr>
              <w:rPr>
                <w:rFonts w:cstheme="minorHAnsi"/>
              </w:rPr>
            </w:pPr>
          </w:p>
          <w:p w14:paraId="5F12AC6A" w14:textId="0601EB32" w:rsidR="00C502FC" w:rsidRDefault="00C502FC" w:rsidP="00C502FC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Title:</w:t>
            </w:r>
          </w:p>
        </w:tc>
        <w:tc>
          <w:tcPr>
            <w:tcW w:w="773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6D3CB1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418EB597" w14:textId="77777777" w:rsidTr="00F73A16">
        <w:tc>
          <w:tcPr>
            <w:tcW w:w="1620" w:type="dxa"/>
            <w:shd w:val="clear" w:color="auto" w:fill="auto"/>
            <w:vAlign w:val="bottom"/>
          </w:tcPr>
          <w:p w14:paraId="22BD7655" w14:textId="77777777" w:rsidR="00C502FC" w:rsidRDefault="00C502FC" w:rsidP="00C502FC">
            <w:pPr>
              <w:rPr>
                <w:rFonts w:cstheme="minorHAnsi"/>
              </w:rPr>
            </w:pPr>
          </w:p>
          <w:p w14:paraId="59716C53" w14:textId="77777777" w:rsidR="00C502FC" w:rsidRDefault="00C502FC" w:rsidP="00C502FC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>Contact Email: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5596FF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048D2D1F" w14:textId="77777777" w:rsidTr="00F73A16">
        <w:tc>
          <w:tcPr>
            <w:tcW w:w="1620" w:type="dxa"/>
            <w:shd w:val="clear" w:color="auto" w:fill="auto"/>
            <w:vAlign w:val="bottom"/>
          </w:tcPr>
          <w:p w14:paraId="1AD92C90" w14:textId="77777777" w:rsidR="00C502FC" w:rsidRDefault="00C502FC" w:rsidP="00C502FC">
            <w:pPr>
              <w:rPr>
                <w:rFonts w:cstheme="minorHAnsi"/>
              </w:rPr>
            </w:pPr>
          </w:p>
          <w:p w14:paraId="188F4776" w14:textId="77777777" w:rsidR="00C502FC" w:rsidRDefault="00C502FC" w:rsidP="00C502FC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>Contact Phone: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B547B8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08A4DD6F" w14:textId="77777777" w:rsidTr="00F73A16">
        <w:tc>
          <w:tcPr>
            <w:tcW w:w="4410" w:type="dxa"/>
            <w:gridSpan w:val="4"/>
            <w:shd w:val="clear" w:color="auto" w:fill="auto"/>
            <w:vAlign w:val="bottom"/>
          </w:tcPr>
          <w:p w14:paraId="5D9AD839" w14:textId="77777777" w:rsidR="00C502FC" w:rsidRDefault="00C502FC" w:rsidP="00C502FC">
            <w:pPr>
              <w:rPr>
                <w:rFonts w:cstheme="minorHAnsi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9A25B1" w14:textId="191F3758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5492819A" w14:textId="77777777" w:rsidTr="00F73A16">
        <w:tc>
          <w:tcPr>
            <w:tcW w:w="4590" w:type="dxa"/>
            <w:gridSpan w:val="5"/>
            <w:shd w:val="clear" w:color="auto" w:fill="auto"/>
            <w:vAlign w:val="bottom"/>
          </w:tcPr>
          <w:p w14:paraId="37CF8E8B" w14:textId="77777777" w:rsidR="00C502FC" w:rsidRDefault="00C502FC" w:rsidP="00C502FC">
            <w:pPr>
              <w:rPr>
                <w:rFonts w:cstheme="minorHAnsi"/>
              </w:rPr>
            </w:pPr>
          </w:p>
          <w:p w14:paraId="309C2C36" w14:textId="56B482D8" w:rsidR="00C502FC" w:rsidRDefault="00C502FC" w:rsidP="00C502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Which </w:t>
            </w:r>
            <w:r w:rsidRPr="00962816">
              <w:rPr>
                <w:rFonts w:cstheme="minorHAnsi"/>
              </w:rPr>
              <w:t xml:space="preserve">Campus </w:t>
            </w:r>
            <w:r>
              <w:rPr>
                <w:rFonts w:cstheme="minorHAnsi"/>
              </w:rPr>
              <w:t xml:space="preserve">- </w:t>
            </w:r>
            <w:r w:rsidRPr="00962816">
              <w:rPr>
                <w:rFonts w:cstheme="minorHAnsi"/>
              </w:rPr>
              <w:t>Brooklyn Park or Eden Prairie</w:t>
            </w:r>
            <w:r>
              <w:rPr>
                <w:rFonts w:cstheme="minorHAnsi"/>
              </w:rPr>
              <w:t>?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58D28E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4650A2A3" w14:textId="77777777" w:rsidTr="00F73A16">
        <w:tc>
          <w:tcPr>
            <w:tcW w:w="4410" w:type="dxa"/>
            <w:gridSpan w:val="4"/>
            <w:shd w:val="clear" w:color="auto" w:fill="auto"/>
            <w:vAlign w:val="bottom"/>
          </w:tcPr>
          <w:p w14:paraId="6CA5B404" w14:textId="77777777" w:rsidR="00C502FC" w:rsidRDefault="00C502FC" w:rsidP="00C502FC">
            <w:pPr>
              <w:rPr>
                <w:rFonts w:cstheme="minorHAnsi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DAADF7" w14:textId="71EB5841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1DC1A898" w14:textId="77777777" w:rsidTr="00F73A16">
        <w:tc>
          <w:tcPr>
            <w:tcW w:w="9350" w:type="dxa"/>
            <w:gridSpan w:val="6"/>
            <w:shd w:val="clear" w:color="auto" w:fill="auto"/>
            <w:vAlign w:val="bottom"/>
          </w:tcPr>
          <w:p w14:paraId="6EACD770" w14:textId="77777777" w:rsidR="004E08C0" w:rsidRDefault="004E08C0" w:rsidP="00C502FC">
            <w:pPr>
              <w:rPr>
                <w:rFonts w:cstheme="minorHAnsi"/>
              </w:rPr>
            </w:pPr>
          </w:p>
          <w:p w14:paraId="1DFC050F" w14:textId="3BD4D2EE" w:rsidR="00C502FC" w:rsidRDefault="00C502FC" w:rsidP="00C502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would you like to visit?  </w:t>
            </w:r>
          </w:p>
          <w:p w14:paraId="1E7C331D" w14:textId="3912B6CF" w:rsidR="00C502FC" w:rsidRPr="00CB0282" w:rsidRDefault="00C502FC" w:rsidP="00C502FC">
            <w:pPr>
              <w:rPr>
                <w:rFonts w:cstheme="minorHAnsi"/>
                <w:i/>
                <w:sz w:val="18"/>
                <w:szCs w:val="18"/>
              </w:rPr>
            </w:pPr>
            <w:r w:rsidRPr="00962816">
              <w:rPr>
                <w:rFonts w:cstheme="minorHAnsi"/>
                <w:i/>
                <w:sz w:val="18"/>
                <w:szCs w:val="18"/>
              </w:rPr>
              <w:t>*Group participants are limited to high school juniors and/or seniors during August - December and high school sophomores, juniors and/or seniors during January – May*</w:t>
            </w:r>
          </w:p>
        </w:tc>
      </w:tr>
      <w:tr w:rsidR="00C502FC" w14:paraId="6C55D36A" w14:textId="77777777" w:rsidTr="00F73A16">
        <w:trPr>
          <w:cantSplit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296D8684" w14:textId="77777777" w:rsidR="00C502FC" w:rsidRDefault="00C502FC" w:rsidP="00C502FC">
            <w:pPr>
              <w:rPr>
                <w:rFonts w:cstheme="minorHAnsi"/>
              </w:rPr>
            </w:pPr>
          </w:p>
          <w:p w14:paraId="69CE51BD" w14:textId="2BE411CE" w:rsidR="00C502FC" w:rsidRDefault="00C502FC" w:rsidP="00C502FC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 xml:space="preserve">1st Choice </w:t>
            </w:r>
            <w:r>
              <w:rPr>
                <w:rFonts w:cstheme="minorHAnsi"/>
              </w:rPr>
              <w:t>Date/Time:</w:t>
            </w:r>
          </w:p>
        </w:tc>
        <w:tc>
          <w:tcPr>
            <w:tcW w:w="70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22AD0F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C502FC" w14:paraId="36ED1ADE" w14:textId="77777777" w:rsidTr="00877BB0">
        <w:tc>
          <w:tcPr>
            <w:tcW w:w="2340" w:type="dxa"/>
            <w:gridSpan w:val="2"/>
            <w:shd w:val="clear" w:color="auto" w:fill="auto"/>
            <w:vAlign w:val="bottom"/>
          </w:tcPr>
          <w:p w14:paraId="153008A7" w14:textId="77777777" w:rsidR="00B209ED" w:rsidRDefault="00B209ED" w:rsidP="00C502FC">
            <w:pPr>
              <w:rPr>
                <w:rFonts w:cstheme="minorHAnsi"/>
              </w:rPr>
            </w:pPr>
          </w:p>
          <w:p w14:paraId="1714002D" w14:textId="2575043B" w:rsidR="00C502FC" w:rsidRDefault="00B209ED" w:rsidP="00C502FC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C502FC" w:rsidRPr="00962816">
              <w:rPr>
                <w:rFonts w:cstheme="minorHAnsi"/>
              </w:rPr>
              <w:t>lternative Dat</w:t>
            </w:r>
            <w:r w:rsidR="00C502FC">
              <w:rPr>
                <w:rFonts w:cstheme="minorHAnsi"/>
              </w:rPr>
              <w:t>e/Time</w:t>
            </w:r>
            <w:r w:rsidR="00C502FC" w:rsidRPr="00962816">
              <w:rPr>
                <w:rFonts w:cstheme="minorHAnsi"/>
              </w:rPr>
              <w:t xml:space="preserve">: 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57733E" w14:textId="77777777" w:rsidR="00C502FC" w:rsidRDefault="00C502FC" w:rsidP="00C502FC">
            <w:pPr>
              <w:rPr>
                <w:rFonts w:cstheme="minorHAnsi"/>
              </w:rPr>
            </w:pPr>
          </w:p>
        </w:tc>
      </w:tr>
      <w:tr w:rsidR="00877BB0" w14:paraId="2633608C" w14:textId="77777777" w:rsidTr="00877BB0">
        <w:tc>
          <w:tcPr>
            <w:tcW w:w="2340" w:type="dxa"/>
            <w:gridSpan w:val="2"/>
            <w:shd w:val="clear" w:color="auto" w:fill="auto"/>
            <w:vAlign w:val="bottom"/>
          </w:tcPr>
          <w:p w14:paraId="4C33B738" w14:textId="77777777" w:rsidR="00877BB0" w:rsidRDefault="00877BB0" w:rsidP="00C502FC">
            <w:pPr>
              <w:rPr>
                <w:rFonts w:cstheme="minorHAnsi"/>
              </w:rPr>
            </w:pPr>
          </w:p>
        </w:tc>
        <w:tc>
          <w:tcPr>
            <w:tcW w:w="70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08C325" w14:textId="77777777" w:rsidR="00877BB0" w:rsidRDefault="00877BB0" w:rsidP="00C502FC">
            <w:pPr>
              <w:rPr>
                <w:rFonts w:cstheme="minorHAnsi"/>
              </w:rPr>
            </w:pPr>
          </w:p>
        </w:tc>
      </w:tr>
      <w:tr w:rsidR="00C502FC" w14:paraId="47F50438" w14:textId="77777777" w:rsidTr="00877BB0">
        <w:tc>
          <w:tcPr>
            <w:tcW w:w="2340" w:type="dxa"/>
            <w:gridSpan w:val="2"/>
            <w:shd w:val="clear" w:color="auto" w:fill="auto"/>
            <w:vAlign w:val="bottom"/>
          </w:tcPr>
          <w:p w14:paraId="694B0901" w14:textId="77777777" w:rsidR="00877BB0" w:rsidRDefault="00877BB0" w:rsidP="00C502FC">
            <w:pPr>
              <w:rPr>
                <w:rFonts w:cstheme="minorHAnsi"/>
              </w:rPr>
            </w:pPr>
          </w:p>
          <w:p w14:paraId="1DA2B04F" w14:textId="7493E87D" w:rsidR="00C502FC" w:rsidRPr="00962816" w:rsidRDefault="00C502FC" w:rsidP="00C502FC">
            <w:pPr>
              <w:rPr>
                <w:rFonts w:cstheme="minorHAnsi"/>
              </w:rPr>
            </w:pPr>
            <w:r w:rsidRPr="00962816">
              <w:rPr>
                <w:rFonts w:cstheme="minorHAnsi"/>
              </w:rPr>
              <w:t>Additional Request</w:t>
            </w:r>
            <w:r>
              <w:rPr>
                <w:rFonts w:cstheme="minorHAnsi"/>
              </w:rPr>
              <w:t>(s):</w:t>
            </w:r>
          </w:p>
        </w:tc>
        <w:tc>
          <w:tcPr>
            <w:tcW w:w="70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5278E8" w14:textId="77777777" w:rsidR="00C502FC" w:rsidRDefault="00C502FC" w:rsidP="00C502FC">
            <w:pPr>
              <w:rPr>
                <w:rFonts w:cstheme="minorHAnsi"/>
              </w:rPr>
            </w:pPr>
          </w:p>
        </w:tc>
      </w:tr>
    </w:tbl>
    <w:p w14:paraId="1860C5A6" w14:textId="77777777" w:rsidR="009A1FB4" w:rsidRDefault="009A1FB4" w:rsidP="00EC5956">
      <w:pPr>
        <w:rPr>
          <w:rFonts w:cstheme="minorHAnsi"/>
        </w:rPr>
      </w:pPr>
    </w:p>
    <w:p w14:paraId="7334B195" w14:textId="67B55179" w:rsidR="009A1FB4" w:rsidRPr="009A1FB4" w:rsidRDefault="009A1FB4" w:rsidP="009A1FB4">
      <w:pPr>
        <w:spacing w:after="0" w:line="240" w:lineRule="auto"/>
        <w:rPr>
          <w:rFonts w:cstheme="minorHAnsi"/>
          <w:b/>
          <w:bCs/>
          <w:sz w:val="12"/>
          <w:szCs w:val="12"/>
          <w:lang w:bidi="en-US"/>
        </w:rPr>
      </w:pPr>
      <w:bookmarkStart w:id="0" w:name="_Hlk135824874"/>
      <w:r w:rsidRPr="00EC5956">
        <w:rPr>
          <w:rFonts w:cstheme="minorHAnsi"/>
          <w:b/>
          <w:bCs/>
          <w:lang w:bidi="en-US"/>
        </w:rPr>
        <w:t>By checking th</w:t>
      </w:r>
      <w:r>
        <w:rPr>
          <w:rFonts w:cstheme="minorHAnsi"/>
          <w:b/>
          <w:bCs/>
          <w:lang w:bidi="en-US"/>
        </w:rPr>
        <w:t>e</w:t>
      </w:r>
      <w:r w:rsidRPr="00EC5956">
        <w:rPr>
          <w:rFonts w:cstheme="minorHAnsi"/>
          <w:b/>
          <w:bCs/>
          <w:lang w:bidi="en-US"/>
        </w:rPr>
        <w:t>s</w:t>
      </w:r>
      <w:r>
        <w:rPr>
          <w:rFonts w:cstheme="minorHAnsi"/>
          <w:b/>
          <w:bCs/>
          <w:lang w:bidi="en-US"/>
        </w:rPr>
        <w:t xml:space="preserve">e </w:t>
      </w:r>
      <w:r w:rsidRPr="00EC5956">
        <w:rPr>
          <w:rFonts w:cstheme="minorHAnsi"/>
          <w:b/>
          <w:bCs/>
          <w:lang w:bidi="en-US"/>
        </w:rPr>
        <w:t>box</w:t>
      </w:r>
      <w:r>
        <w:rPr>
          <w:rFonts w:cstheme="minorHAnsi"/>
          <w:b/>
          <w:bCs/>
          <w:lang w:bidi="en-US"/>
        </w:rPr>
        <w:t>es</w:t>
      </w:r>
      <w:r w:rsidRPr="00EC5956">
        <w:rPr>
          <w:rFonts w:cstheme="minorHAnsi"/>
          <w:b/>
          <w:bCs/>
          <w:lang w:bidi="en-US"/>
        </w:rPr>
        <w:t>:</w:t>
      </w:r>
      <w:r>
        <w:rPr>
          <w:rFonts w:cstheme="minorHAnsi"/>
          <w:b/>
          <w:bCs/>
          <w:lang w:bidi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36"/>
        <w:gridCol w:w="8489"/>
      </w:tblGrid>
      <w:tr w:rsidR="009A1FB4" w14:paraId="0B2F959A" w14:textId="77777777" w:rsidTr="009A1F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9F9C" w14:textId="77777777" w:rsidR="009A1FB4" w:rsidRDefault="009A1FB4" w:rsidP="00E70460">
            <w:pPr>
              <w:jc w:val="center"/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30EE87" w14:textId="77777777" w:rsidR="009A1FB4" w:rsidRDefault="009A1FB4" w:rsidP="00E70460">
            <w:pPr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8489" w:type="dxa"/>
          </w:tcPr>
          <w:p w14:paraId="333B7621" w14:textId="5AAB16CE" w:rsidR="009A1FB4" w:rsidRPr="001E630A" w:rsidRDefault="009A1FB4" w:rsidP="00E70460">
            <w:pPr>
              <w:rPr>
                <w:rFonts w:cstheme="minorHAnsi"/>
                <w:lang w:bidi="en-US"/>
              </w:rPr>
            </w:pPr>
            <w:r w:rsidRPr="00EC5956">
              <w:rPr>
                <w:rFonts w:cstheme="minorHAnsi"/>
                <w:lang w:bidi="en-US"/>
              </w:rPr>
              <w:t xml:space="preserve">I acknowledge that I have read and agree to the campus visit expectations </w:t>
            </w:r>
            <w:r w:rsidRPr="009A1FB4">
              <w:rPr>
                <w:rFonts w:cstheme="minorHAnsi"/>
                <w:b/>
                <w:lang w:bidi="en-US"/>
              </w:rPr>
              <w:t>as described below</w:t>
            </w:r>
            <w:r w:rsidRPr="00EC5956">
              <w:rPr>
                <w:rFonts w:cstheme="minorHAnsi"/>
                <w:lang w:bidi="en-US"/>
              </w:rPr>
              <w:t>.</w:t>
            </w:r>
          </w:p>
        </w:tc>
      </w:tr>
      <w:tr w:rsidR="009A1FB4" w14:paraId="766F1B25" w14:textId="77777777" w:rsidTr="009A1FB4">
        <w:trPr>
          <w:trHeight w:val="17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ADE9B" w14:textId="77777777" w:rsidR="009A1FB4" w:rsidRDefault="009A1FB4" w:rsidP="00E70460">
            <w:pPr>
              <w:jc w:val="center"/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98AB9D9" w14:textId="77777777" w:rsidR="009A1FB4" w:rsidRDefault="009A1FB4" w:rsidP="00E70460">
            <w:pPr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8489" w:type="dxa"/>
          </w:tcPr>
          <w:p w14:paraId="3A0895FF" w14:textId="77777777" w:rsidR="009A1FB4" w:rsidRPr="00EC5956" w:rsidRDefault="009A1FB4" w:rsidP="00E70460">
            <w:pPr>
              <w:rPr>
                <w:rFonts w:cstheme="minorHAnsi"/>
                <w:lang w:bidi="en-US"/>
              </w:rPr>
            </w:pPr>
          </w:p>
        </w:tc>
      </w:tr>
      <w:tr w:rsidR="009A1FB4" w14:paraId="33091557" w14:textId="77777777" w:rsidTr="009A1F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14D89" w14:textId="77777777" w:rsidR="009A1FB4" w:rsidRDefault="009A1FB4" w:rsidP="00E70460">
            <w:pPr>
              <w:jc w:val="center"/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B8343E" w14:textId="77777777" w:rsidR="009A1FB4" w:rsidRDefault="009A1FB4" w:rsidP="00E70460">
            <w:pPr>
              <w:rPr>
                <w:rFonts w:cstheme="minorHAnsi"/>
                <w:b/>
                <w:bCs/>
                <w:lang w:bidi="en-US"/>
              </w:rPr>
            </w:pPr>
          </w:p>
        </w:tc>
        <w:tc>
          <w:tcPr>
            <w:tcW w:w="8489" w:type="dxa"/>
          </w:tcPr>
          <w:p w14:paraId="2DB9268F" w14:textId="77777777" w:rsidR="009A1FB4" w:rsidRPr="001E630A" w:rsidRDefault="009A1FB4" w:rsidP="00E70460">
            <w:pPr>
              <w:rPr>
                <w:rFonts w:cstheme="minorHAnsi"/>
                <w:lang w:bidi="en-US"/>
              </w:rPr>
            </w:pPr>
            <w:r w:rsidRPr="00EC5956">
              <w:rPr>
                <w:rFonts w:cstheme="minorHAnsi"/>
                <w:lang w:bidi="en-US"/>
              </w:rPr>
              <w:t>I understand that if I am not personally attending this event, I am responsible for sharing this information with an attending chaperone.</w:t>
            </w:r>
          </w:p>
        </w:tc>
      </w:tr>
    </w:tbl>
    <w:p w14:paraId="7E8478D4" w14:textId="77777777" w:rsidR="009A1FB4" w:rsidRDefault="009A1FB4" w:rsidP="009A1FB4">
      <w:pPr>
        <w:spacing w:after="0" w:line="240" w:lineRule="auto"/>
        <w:rPr>
          <w:rFonts w:cstheme="minorHAnsi"/>
          <w:b/>
          <w:bCs/>
          <w:lang w:bidi="en-US"/>
        </w:rPr>
      </w:pPr>
    </w:p>
    <w:p w14:paraId="10DD19A9" w14:textId="538B42E7" w:rsidR="00EC5956" w:rsidRPr="00EC5956" w:rsidRDefault="00EC5956" w:rsidP="00EC5956">
      <w:pPr>
        <w:spacing w:after="0" w:line="240" w:lineRule="auto"/>
        <w:rPr>
          <w:rFonts w:cstheme="minorHAnsi"/>
          <w:b/>
          <w:lang w:bidi="en-US"/>
        </w:rPr>
      </w:pPr>
      <w:r w:rsidRPr="00EC5956">
        <w:rPr>
          <w:rFonts w:cstheme="minorHAnsi"/>
          <w:b/>
          <w:lang w:bidi="en-US"/>
        </w:rPr>
        <w:t>Expectations &amp; Policies for Group Tours</w:t>
      </w:r>
    </w:p>
    <w:p w14:paraId="6F726CB0" w14:textId="1828432A" w:rsidR="00EC5956" w:rsidRPr="00EC5956" w:rsidRDefault="00EC5956" w:rsidP="001E630A">
      <w:p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The Admissions Staff at Hennepin Technical College (HTC) is pleased to host your group on our campus.</w:t>
      </w:r>
      <w:r w:rsidR="00976B97">
        <w:rPr>
          <w:rFonts w:cstheme="minorHAnsi"/>
          <w:lang w:bidi="en-US"/>
        </w:rPr>
        <w:t xml:space="preserve"> </w:t>
      </w:r>
      <w:r w:rsidRPr="00EC5956">
        <w:rPr>
          <w:rFonts w:cstheme="minorHAnsi"/>
          <w:lang w:bidi="en-US"/>
        </w:rPr>
        <w:t>Our goal is to provide an opportunity for academic program exploration to potential in-demand career paths.</w:t>
      </w:r>
      <w:r w:rsidR="001E630A">
        <w:rPr>
          <w:rFonts w:cstheme="minorHAnsi"/>
          <w:lang w:bidi="en-US"/>
        </w:rPr>
        <w:t xml:space="preserve"> </w:t>
      </w:r>
      <w:r w:rsidRPr="00EC5956">
        <w:rPr>
          <w:rFonts w:cstheme="minorHAnsi"/>
          <w:lang w:bidi="en-US"/>
        </w:rPr>
        <w:t>During your visit, your group will meet staff</w:t>
      </w:r>
      <w:r w:rsidR="001E630A">
        <w:rPr>
          <w:rFonts w:cstheme="minorHAnsi"/>
          <w:lang w:bidi="en-US"/>
        </w:rPr>
        <w:t>/</w:t>
      </w:r>
      <w:r w:rsidRPr="00EC5956">
        <w:rPr>
          <w:rFonts w:cstheme="minorHAnsi"/>
          <w:lang w:bidi="en-US"/>
        </w:rPr>
        <w:t>faculty who are excited to share information about their growing fields.</w:t>
      </w:r>
    </w:p>
    <w:p w14:paraId="13C07EFF" w14:textId="71329777" w:rsidR="00EC5956" w:rsidRDefault="00EC5956" w:rsidP="00EC5956">
      <w:pPr>
        <w:spacing w:after="0" w:line="240" w:lineRule="auto"/>
        <w:rPr>
          <w:rFonts w:cstheme="minorHAnsi"/>
          <w:lang w:bidi="en-US"/>
        </w:rPr>
      </w:pPr>
      <w:r>
        <w:rPr>
          <w:rFonts w:cstheme="minorHAnsi"/>
          <w:lang w:bidi="en-US"/>
        </w:rPr>
        <w:br/>
      </w:r>
      <w:r w:rsidRPr="00EC5956">
        <w:rPr>
          <w:rFonts w:cstheme="minorHAnsi"/>
          <w:lang w:bidi="en-US"/>
        </w:rPr>
        <w:t>To guarantee that you and your students have an engaging and informative visit, please read the following expectations that we have of our visitors:</w:t>
      </w:r>
    </w:p>
    <w:p w14:paraId="3CE9A305" w14:textId="77777777" w:rsidR="00EC5956" w:rsidRPr="00EC5956" w:rsidRDefault="00EC5956" w:rsidP="00EC5956">
      <w:pPr>
        <w:spacing w:after="0" w:line="240" w:lineRule="auto"/>
        <w:rPr>
          <w:rFonts w:cstheme="minorHAnsi"/>
          <w:lang w:bidi="en-US"/>
        </w:rPr>
      </w:pPr>
    </w:p>
    <w:p w14:paraId="5AD4B535" w14:textId="77777777" w:rsidR="00EC5956" w:rsidRPr="00EC5956" w:rsidRDefault="00EC5956" w:rsidP="00EC5956">
      <w:pPr>
        <w:spacing w:after="0" w:line="240" w:lineRule="auto"/>
        <w:rPr>
          <w:rFonts w:cstheme="minorHAnsi"/>
          <w:b/>
          <w:bCs/>
          <w:lang w:bidi="en-US"/>
        </w:rPr>
      </w:pPr>
      <w:r w:rsidRPr="00EC5956">
        <w:rPr>
          <w:rFonts w:cstheme="minorHAnsi"/>
          <w:b/>
          <w:bCs/>
          <w:lang w:bidi="en-US"/>
        </w:rPr>
        <w:t>General Expectations</w:t>
      </w:r>
    </w:p>
    <w:p w14:paraId="2D38916A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We require a 2 days’ notice of a canceled group visit.</w:t>
      </w:r>
    </w:p>
    <w:p w14:paraId="6E2F5D35" w14:textId="1B2B4A16" w:rsid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Arrive with enough time to check in to start at your scheduled time.</w:t>
      </w:r>
    </w:p>
    <w:p w14:paraId="66C5E690" w14:textId="77777777" w:rsidR="00EC5956" w:rsidRPr="00EC5956" w:rsidRDefault="00EC5956" w:rsidP="00EC5956">
      <w:pPr>
        <w:spacing w:after="0" w:line="240" w:lineRule="auto"/>
        <w:ind w:left="823"/>
        <w:rPr>
          <w:rFonts w:cstheme="minorHAnsi"/>
          <w:lang w:bidi="en-US"/>
        </w:rPr>
      </w:pPr>
    </w:p>
    <w:p w14:paraId="67ACF677" w14:textId="77777777" w:rsidR="00EC5956" w:rsidRPr="00EC5956" w:rsidRDefault="00EC5956" w:rsidP="00EC5956">
      <w:pPr>
        <w:spacing w:after="0" w:line="240" w:lineRule="auto"/>
        <w:rPr>
          <w:rFonts w:cstheme="minorHAnsi"/>
          <w:b/>
          <w:bCs/>
          <w:lang w:bidi="en-US"/>
        </w:rPr>
      </w:pPr>
      <w:r w:rsidRPr="00EC5956">
        <w:rPr>
          <w:rFonts w:cstheme="minorHAnsi"/>
          <w:b/>
          <w:bCs/>
          <w:lang w:bidi="en-US"/>
        </w:rPr>
        <w:t>Chaperone Expectations:</w:t>
      </w:r>
    </w:p>
    <w:p w14:paraId="7178117D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Cover appropriate college tour behavior with your students prior to visit.</w:t>
      </w:r>
    </w:p>
    <w:p w14:paraId="2643D595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1 chaperone for every 10-12 students.</w:t>
      </w:r>
    </w:p>
    <w:p w14:paraId="136581A2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Stay with the students during the entire visit.</w:t>
      </w:r>
    </w:p>
    <w:p w14:paraId="382AE8C9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Address any inappropriate conduct by your students fittingly.</w:t>
      </w:r>
    </w:p>
    <w:p w14:paraId="6131450E" w14:textId="77777777" w:rsidR="00EC5956" w:rsidRPr="00EC5956" w:rsidRDefault="00EC5956" w:rsidP="00EC5956">
      <w:pPr>
        <w:spacing w:after="0" w:line="240" w:lineRule="auto"/>
        <w:rPr>
          <w:rFonts w:cstheme="minorHAnsi"/>
          <w:lang w:bidi="en-US"/>
        </w:rPr>
      </w:pPr>
    </w:p>
    <w:p w14:paraId="3A33025A" w14:textId="77777777" w:rsidR="00EC5956" w:rsidRPr="00EC5956" w:rsidRDefault="00EC5956" w:rsidP="00EC5956">
      <w:pPr>
        <w:spacing w:after="0" w:line="240" w:lineRule="auto"/>
        <w:rPr>
          <w:rFonts w:cstheme="minorHAnsi"/>
          <w:b/>
          <w:bCs/>
          <w:lang w:bidi="en-US"/>
        </w:rPr>
      </w:pPr>
      <w:r w:rsidRPr="00EC5956">
        <w:rPr>
          <w:rFonts w:cstheme="minorHAnsi"/>
          <w:b/>
          <w:bCs/>
          <w:lang w:bidi="en-US"/>
        </w:rPr>
        <w:t>Student Expectations</w:t>
      </w:r>
    </w:p>
    <w:p w14:paraId="51EE0F7C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Stay with the Tour Guide at all times.</w:t>
      </w:r>
    </w:p>
    <w:p w14:paraId="34D4EB41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Listen and be respectful of everyone.</w:t>
      </w:r>
    </w:p>
    <w:p w14:paraId="6751E2F8" w14:textId="77777777" w:rsidR="00EC5956" w:rsidRPr="00EC5956" w:rsidRDefault="00EC5956" w:rsidP="00EC5956">
      <w:pPr>
        <w:numPr>
          <w:ilvl w:val="0"/>
          <w:numId w:val="1"/>
        </w:numPr>
        <w:spacing w:after="0" w:line="240" w:lineRule="auto"/>
        <w:rPr>
          <w:rFonts w:cstheme="minorHAnsi"/>
          <w:lang w:bidi="en-US"/>
        </w:rPr>
      </w:pPr>
      <w:r w:rsidRPr="00EC5956">
        <w:rPr>
          <w:rFonts w:cstheme="minorHAnsi"/>
          <w:lang w:bidi="en-US"/>
        </w:rPr>
        <w:t>Be mindful of cell phones use during the campus visit.</w:t>
      </w:r>
    </w:p>
    <w:p w14:paraId="5D972BCB" w14:textId="0B7930D4" w:rsidR="00EC5956" w:rsidRDefault="00EC5956" w:rsidP="00EC5956">
      <w:pPr>
        <w:rPr>
          <w:rFonts w:cstheme="minorHAnsi"/>
        </w:rPr>
      </w:pPr>
    </w:p>
    <w:p w14:paraId="5A40DFBB" w14:textId="77777777" w:rsidR="001E630A" w:rsidRPr="00EC5956" w:rsidRDefault="001E630A" w:rsidP="001E630A">
      <w:pPr>
        <w:spacing w:after="0" w:line="240" w:lineRule="auto"/>
        <w:rPr>
          <w:rFonts w:cstheme="minorHAnsi"/>
          <w:lang w:bidi="en-US"/>
        </w:rPr>
      </w:pPr>
      <w:bookmarkStart w:id="1" w:name="_GoBack"/>
      <w:bookmarkEnd w:id="1"/>
    </w:p>
    <w:p w14:paraId="4352F395" w14:textId="3CF725AF" w:rsidR="00EC5956" w:rsidRPr="001E630A" w:rsidRDefault="001E630A" w:rsidP="001E630A">
      <w:pPr>
        <w:spacing w:after="0" w:line="240" w:lineRule="auto"/>
        <w:rPr>
          <w:rFonts w:cstheme="minorHAnsi"/>
          <w:b/>
          <w:bCs/>
          <w:lang w:bidi="en-US"/>
        </w:rPr>
      </w:pPr>
      <w:r w:rsidRPr="00EC5956">
        <w:rPr>
          <w:rFonts w:cstheme="minorHAnsi"/>
          <w:b/>
          <w:bCs/>
          <w:lang w:bidi="en-US"/>
        </w:rPr>
        <w:t>Please send your completed form via email to: Info@hennepintech.edu</w:t>
      </w:r>
      <w:r>
        <w:rPr>
          <w:rFonts w:cstheme="minorHAnsi"/>
          <w:b/>
          <w:bCs/>
          <w:lang w:bidi="en-US"/>
        </w:rPr>
        <w:t>.</w:t>
      </w:r>
      <w:bookmarkEnd w:id="0"/>
    </w:p>
    <w:sectPr w:rsidR="00EC5956" w:rsidRPr="001E630A" w:rsidSect="002C1D2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2EAE"/>
    <w:multiLevelType w:val="hybridMultilevel"/>
    <w:tmpl w:val="ED381A38"/>
    <w:lvl w:ilvl="0" w:tplc="5D109B1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5268BF02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en-US"/>
      </w:rPr>
    </w:lvl>
    <w:lvl w:ilvl="2" w:tplc="6688EEA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399C654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en-US"/>
      </w:rPr>
    </w:lvl>
    <w:lvl w:ilvl="4" w:tplc="0F3817AC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614C2886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  <w:lvl w:ilvl="6" w:tplc="1E5C3548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en-US"/>
      </w:rPr>
    </w:lvl>
    <w:lvl w:ilvl="7" w:tplc="8772978C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  <w:lvl w:ilvl="8" w:tplc="5388106C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16"/>
    <w:rsid w:val="00155C9F"/>
    <w:rsid w:val="001E630A"/>
    <w:rsid w:val="00237826"/>
    <w:rsid w:val="002C1D22"/>
    <w:rsid w:val="00381455"/>
    <w:rsid w:val="004E08C0"/>
    <w:rsid w:val="006D4FD8"/>
    <w:rsid w:val="00877BB0"/>
    <w:rsid w:val="008B0868"/>
    <w:rsid w:val="00962816"/>
    <w:rsid w:val="00976B97"/>
    <w:rsid w:val="00980B1C"/>
    <w:rsid w:val="009A1FB4"/>
    <w:rsid w:val="009A2BA9"/>
    <w:rsid w:val="00B209ED"/>
    <w:rsid w:val="00B74C58"/>
    <w:rsid w:val="00C502FC"/>
    <w:rsid w:val="00CB0282"/>
    <w:rsid w:val="00E16D26"/>
    <w:rsid w:val="00EA7D8E"/>
    <w:rsid w:val="00EC5956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2287"/>
  <w15:chartTrackingRefBased/>
  <w15:docId w15:val="{F7AC7CE5-FBBD-49D1-8224-1BB0CEC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D4FD8"/>
    <w:pPr>
      <w:widowControl w:val="0"/>
      <w:autoSpaceDE w:val="0"/>
      <w:autoSpaceDN w:val="0"/>
      <w:spacing w:before="18" w:after="0" w:line="240" w:lineRule="auto"/>
      <w:ind w:left="823" w:hanging="361"/>
    </w:pPr>
    <w:rPr>
      <w:rFonts w:ascii="Arial Narrow" w:eastAsia="Arial Narrow" w:hAnsi="Arial Narrow" w:cs="Arial Narrow"/>
      <w:lang w:bidi="en-US"/>
    </w:rPr>
  </w:style>
  <w:style w:type="character" w:styleId="Hyperlink">
    <w:name w:val="Hyperlink"/>
    <w:basedOn w:val="DefaultParagraphFont"/>
    <w:uiPriority w:val="99"/>
    <w:unhideWhenUsed/>
    <w:rsid w:val="009A1F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hennepin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A28461A92AA4CB8A2ADAA68928846" ma:contentTypeVersion="15" ma:contentTypeDescription="Create a new document." ma:contentTypeScope="" ma:versionID="6907d5f41184ca2e804d496817f8937c">
  <xsd:schema xmlns:xsd="http://www.w3.org/2001/XMLSchema" xmlns:xs="http://www.w3.org/2001/XMLSchema" xmlns:p="http://schemas.microsoft.com/office/2006/metadata/properties" xmlns:ns3="e848798a-140f-48b6-b72b-d5898aafe821" xmlns:ns4="a6e2012e-cbb9-4694-8bf5-814c5c557dcd" targetNamespace="http://schemas.microsoft.com/office/2006/metadata/properties" ma:root="true" ma:fieldsID="5a46bd6462faaebd0179a50821e421cd" ns3:_="" ns4:_="">
    <xsd:import namespace="e848798a-140f-48b6-b72b-d5898aafe821"/>
    <xsd:import namespace="a6e2012e-cbb9-4694-8bf5-814c5c557d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798a-140f-48b6-b72b-d5898aafe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2012e-cbb9-4694-8bf5-814c5c557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e2012e-cbb9-4694-8bf5-814c5c557dcd" xsi:nil="true"/>
  </documentManagement>
</p:properties>
</file>

<file path=customXml/itemProps1.xml><?xml version="1.0" encoding="utf-8"?>
<ds:datastoreItem xmlns:ds="http://schemas.openxmlformats.org/officeDocument/2006/customXml" ds:itemID="{F48F3136-211B-4FE9-99C2-60D569CF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8798a-140f-48b6-b72b-d5898aafe821"/>
    <ds:schemaRef ds:uri="a6e2012e-cbb9-4694-8bf5-814c5c557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2F6D8-D9C1-420F-990A-B8387F61C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F112-21E9-4841-894F-3743E9E5C6E3}">
  <ds:schemaRefs>
    <ds:schemaRef ds:uri="http://schemas.microsoft.com/office/2006/metadata/properties"/>
    <ds:schemaRef ds:uri="http://schemas.microsoft.com/office/infopath/2007/PartnerControls"/>
    <ds:schemaRef ds:uri="a6e2012e-cbb9-4694-8bf5-814c5c557d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Fehring, Danielle R</dc:creator>
  <cp:keywords/>
  <dc:description/>
  <cp:lastModifiedBy>Young, Corey A</cp:lastModifiedBy>
  <cp:revision>2</cp:revision>
  <cp:lastPrinted>2023-05-24T17:41:00Z</cp:lastPrinted>
  <dcterms:created xsi:type="dcterms:W3CDTF">2023-07-05T16:52:00Z</dcterms:created>
  <dcterms:modified xsi:type="dcterms:W3CDTF">2023-07-05T16:52:00Z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0x010100830A28461A92AA4CB8A2ADAA68928846</vt:lpwstr>
  </property>
</Properties>
</file>